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A" w:rsidRDefault="008440BA"/>
    <w:p w:rsidR="008440BA" w:rsidRDefault="00637A14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HUMANITIES</w:t>
      </w:r>
    </w:p>
    <w:p w:rsidR="00C83CF2" w:rsidRDefault="00C83CF2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83CF2" w:rsidRDefault="00C83CF2" w:rsidP="00C83CF2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C83CF2" w:rsidRDefault="00C83CF2" w:rsidP="00C83CF2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500FE" w:rsidRDefault="00C500FE" w:rsidP="00C500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C83CF2" w:rsidRDefault="00C83CF2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8440BA" w:rsidRDefault="008440B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500FE" w:rsidRDefault="00C500FE" w:rsidP="00C500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8440BA" w:rsidRDefault="008440BA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500FE" w:rsidRDefault="00C500FE" w:rsidP="00C500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8440BA" w:rsidRPr="007A7A5C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The constitution of India : a political legal theory  / JOHARI,J.C.New Delhi: Sterling, 2013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Governance in India  / LAXMIKANTH, MChennai: Mc Graw Hill Education, 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Indian constitution and Indian polity: for civil services preliminary and main examinations  / SUBRAMANIAN, S. G.Delhi: Pearson India Education, 2020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Indian constitution: text, context and interpretation  / CHAKRABORTY, BidyutNew Delhi: Sage Publication, 2017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Indian government and politics  / CHAKRABORTY, BidyutNew Delhi: Sage Publications, 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Indian polity : for civil services and other state examinations  / LAXMIKANTH, M.Chennai: McGraw Hill, 2022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8440BA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Modern political constitutions  / BHATTACHARYYA, D.C.Kolkata: Vijoya Publishing House, 2019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30"/>
        <w:gridCol w:w="7553"/>
        <w:gridCol w:w="1130"/>
      </w:tblGrid>
      <w:tr w:rsidR="008440BA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Pr="007A7A5C" w:rsidRDefault="00637A14" w:rsidP="007A7A5C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A7A5C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8440BA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Business communication : a practice - oriented approach New Delhi: Wiley India,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100</w:t>
            </w:r>
          </w:p>
        </w:tc>
      </w:tr>
      <w:tr w:rsidR="008440BA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Effective technical communication Chennai: Mc Graw Hill Education,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100</w:t>
            </w:r>
          </w:p>
        </w:tc>
      </w:tr>
      <w:tr w:rsidR="008440BA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8440BA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Universal English : in the twenty-first century  / PRASAD, P.New Delhi: S. K. Kataria,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240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8440BA" w:rsidRDefault="008440BA">
      <w:pPr>
        <w:jc w:val="center"/>
        <w:rPr>
          <w:rFonts w:ascii="Courier New" w:hAnsi="Courier New" w:cs="Courier New"/>
          <w:b/>
          <w:u w:val="single"/>
        </w:rPr>
      </w:pPr>
    </w:p>
    <w:p w:rsidR="00C500FE" w:rsidRDefault="00C500FE" w:rsidP="00C500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2019 – March 2020</w:t>
      </w:r>
    </w:p>
    <w:p w:rsidR="008440BA" w:rsidRDefault="008440BA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39"/>
        <w:gridCol w:w="7098"/>
        <w:gridCol w:w="1276"/>
      </w:tblGrid>
      <w:tr w:rsidR="008440BA" w:rsidTr="007A7A5C">
        <w:trPr>
          <w:trHeight w:val="3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7A7A5C" w:rsidTr="007A7A5C">
        <w:trPr>
          <w:trHeight w:val="49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rPr>
                <w:color w:val="000000"/>
              </w:rPr>
            </w:pPr>
            <w:r>
              <w:rPr>
                <w:color w:val="000000"/>
              </w:rPr>
              <w:t>E-commerce: concepts, models and strategies  / MURTHY, C.S.V.Delhi: Himalaya, 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A7A5C" w:rsidTr="007A7A5C">
        <w:trPr>
          <w:trHeight w:val="49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rPr>
                <w:color w:val="000000"/>
              </w:rPr>
            </w:pPr>
            <w:r>
              <w:rPr>
                <w:color w:val="000000"/>
              </w:rPr>
              <w:t>Values and ethics in business and profession  / MANNA, SamitaNew Delhi: PHI Learning, 2010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5C" w:rsidRDefault="007A7A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8440BA" w:rsidRDefault="008440BA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28"/>
        <w:gridCol w:w="7109"/>
        <w:gridCol w:w="1276"/>
      </w:tblGrid>
      <w:tr w:rsidR="008440BA" w:rsidTr="007A7A5C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tabs>
                <w:tab w:val="left" w:pos="735"/>
              </w:tabs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SansSerif" w:hAnsi="SansSerif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Aspects of the theory of syntax  / CHOMSKY, Noam - London: Massachusetts Institute of Technology,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8440BA" w:rsidTr="007A7A5C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English language and communication skills for engineers  / KUMAR, Sanjay - New Delhi: Oxford University Press,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50</w:t>
            </w:r>
          </w:p>
        </w:tc>
      </w:tr>
      <w:tr w:rsidR="008440BA" w:rsidTr="007A7A5C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Ethics  / FRANKENA, William K. - Delhi: PHI Learning,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50</w:t>
            </w:r>
          </w:p>
        </w:tc>
      </w:tr>
      <w:tr w:rsidR="008440BA" w:rsidTr="007A7A5C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Universal English : in the twenty-first century  / PRASAD, P. - New Delhi: S. K. Kataria,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0BA" w:rsidRDefault="00637A14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50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637A14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8440BA" w:rsidRDefault="008440BA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1101"/>
        <w:gridCol w:w="7087"/>
        <w:gridCol w:w="1276"/>
      </w:tblGrid>
      <w:tr w:rsidR="008440BA" w:rsidTr="007A7A5C">
        <w:trPr>
          <w:trHeight w:val="300"/>
        </w:trPr>
        <w:tc>
          <w:tcPr>
            <w:tcW w:w="1101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87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Aspects of the theory of syntax  / CHOMSKY, Noam - London: Massachusetts Institute of Technology, 2015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The cultural Heritage of India  / THE RAMAKRISHNA MISSION INSTITUTE OF CULTURE, KOLKATA - Kolkata: The Ramakrishna Mission Institute of Culture, 2006, 9v.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Ethics in engineering  / MARTIN, Mike W. - New Delhi: McGraw Hill Education, 2016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Managerial economics  / MAHESHWARI, Yogesh - New Delhi: PHI learning, 2015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Managerial economics  / KALA, Parikshit - New Delhi: Kitab Mahal Pub., 2014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Principles of management  / PARTHASARATHI, P - Delhi: Vrinda Pub., 2009</w:t>
            </w:r>
          </w:p>
          <w:p w:rsidR="008440BA" w:rsidRDefault="008440BA">
            <w:pPr>
              <w:rPr>
                <w:b/>
                <w:bCs/>
              </w:rPr>
            </w:pPr>
          </w:p>
          <w:p w:rsidR="007A7A5C" w:rsidRDefault="007A7A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7A7A5C" w:rsidTr="007A7A5C">
        <w:trPr>
          <w:trHeight w:val="300"/>
        </w:trPr>
        <w:tc>
          <w:tcPr>
            <w:tcW w:w="1101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087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300"/>
        </w:trPr>
        <w:tc>
          <w:tcPr>
            <w:tcW w:w="1101" w:type="dxa"/>
          </w:tcPr>
          <w:p w:rsidR="008440BA" w:rsidRDefault="008440BA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087" w:type="dxa"/>
          </w:tcPr>
          <w:p w:rsidR="008440BA" w:rsidRDefault="00637A14">
            <w:r>
              <w:t>World Development Report 2017: Governance and the law  - Washington: World Bank Group, 2017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7A7A5C" w:rsidRDefault="007A7A5C">
      <w:pPr>
        <w:jc w:val="center"/>
        <w:rPr>
          <w:b/>
          <w:u w:val="single"/>
        </w:rPr>
      </w:pPr>
    </w:p>
    <w:p w:rsidR="007A7A5C" w:rsidRDefault="007A7A5C">
      <w:pPr>
        <w:jc w:val="center"/>
        <w:rPr>
          <w:b/>
          <w:u w:val="single"/>
        </w:rPr>
      </w:pPr>
    </w:p>
    <w:p w:rsidR="007A7A5C" w:rsidRDefault="007A7A5C">
      <w:pPr>
        <w:jc w:val="center"/>
        <w:rPr>
          <w:b/>
          <w:u w:val="single"/>
        </w:rPr>
      </w:pPr>
    </w:p>
    <w:p w:rsidR="008440BA" w:rsidRDefault="00637A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New Additions from October 2016 – April 2017</w:t>
      </w:r>
    </w:p>
    <w:p w:rsidR="008440BA" w:rsidRDefault="008440BA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905"/>
        <w:gridCol w:w="7283"/>
        <w:gridCol w:w="1276"/>
      </w:tblGrid>
      <w:tr w:rsidR="008440BA" w:rsidTr="007A7A5C">
        <w:trPr>
          <w:trHeight w:val="300"/>
        </w:trPr>
        <w:tc>
          <w:tcPr>
            <w:tcW w:w="905" w:type="dxa"/>
            <w:tcBorders>
              <w:bottom w:val="single" w:sz="4" w:space="0" w:color="auto"/>
            </w:tcBorders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83" w:type="dxa"/>
            <w:tcBorders>
              <w:bottom w:val="single" w:sz="4" w:space="0" w:color="auto"/>
            </w:tcBorders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Default="00637A14">
            <w:r>
              <w:t>Management information systems : conceptual, foundations, structure and development  / DAVIS, Gordon B. - New Delhi: Taxmann Publication, 2011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  <w:tcBorders>
              <w:bottom w:val="single" w:sz="4" w:space="0" w:color="auto"/>
            </w:tcBorders>
          </w:tcPr>
          <w:p w:rsidR="008440BA" w:rsidRDefault="008440B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  <w:tcBorders>
              <w:bottom w:val="single" w:sz="4" w:space="0" w:color="auto"/>
            </w:tcBorders>
          </w:tcPr>
          <w:p w:rsidR="008440BA" w:rsidRDefault="00637A14">
            <w:r>
              <w:t>Management information systems  / O'BRIEN, James A. - New Delhi: McGraw Hill Education, 2014</w:t>
            </w:r>
          </w:p>
          <w:p w:rsidR="008440BA" w:rsidRDefault="008440BA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8440BA" w:rsidRDefault="008440BA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8440BA" w:rsidRPr="007A7A5C" w:rsidRDefault="008440BA">
      <w:pPr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7A7A5C" w:rsidRDefault="007A7A5C" w:rsidP="007A7A5C">
      <w:pPr>
        <w:jc w:val="center"/>
        <w:rPr>
          <w:b/>
          <w:sz w:val="28"/>
          <w:szCs w:val="28"/>
        </w:rPr>
      </w:pPr>
    </w:p>
    <w:p w:rsidR="008440BA" w:rsidRPr="007A7A5C" w:rsidRDefault="00637A14" w:rsidP="007A7A5C">
      <w:pPr>
        <w:jc w:val="center"/>
        <w:rPr>
          <w:b/>
          <w:sz w:val="28"/>
          <w:szCs w:val="28"/>
        </w:rPr>
      </w:pPr>
      <w:r w:rsidRPr="007A7A5C">
        <w:rPr>
          <w:b/>
          <w:sz w:val="28"/>
          <w:szCs w:val="28"/>
        </w:rPr>
        <w:t>New Additions from April 2016 - September 2016</w:t>
      </w:r>
    </w:p>
    <w:p w:rsidR="008440BA" w:rsidRDefault="008440BA" w:rsidP="007A7A5C">
      <w:pPr>
        <w:jc w:val="center"/>
      </w:pPr>
    </w:p>
    <w:p w:rsidR="008440BA" w:rsidRDefault="008440BA"/>
    <w:tbl>
      <w:tblPr>
        <w:tblStyle w:val="TableGrid"/>
        <w:tblpPr w:leftFromText="180" w:rightFromText="180" w:vertAnchor="text" w:tblpX="234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905"/>
        <w:gridCol w:w="7283"/>
        <w:gridCol w:w="1134"/>
      </w:tblGrid>
      <w:tr w:rsidR="008440BA" w:rsidTr="007A7A5C">
        <w:trPr>
          <w:trHeight w:val="300"/>
        </w:trPr>
        <w:tc>
          <w:tcPr>
            <w:tcW w:w="905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83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Approaches and methods in language teaching / RICHARDS, Jack C. : Cambridge university press, 2016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Business communication : connecting at work / MUKHERJEE, Hory Sankar. : Oxford university press , 2015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Communicative language teaching : an introduction/ LITTLEWOOD, William. : Cambridge university press, 2010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Task -based language teachning / NUNAN, David.: Cambridge university press,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Drama techniques : a resource book of communication activities for language teachers / MALEY, Alan.: Cambridge university press,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r w:rsidRPr="007A7A5C">
              <w:t xml:space="preserve">Easy Learning English Conversation                   </w:t>
            </w:r>
          </w:p>
          <w:p w:rsidR="008440BA" w:rsidRPr="007A7A5C" w:rsidRDefault="00637A14">
            <w:pPr>
              <w:rPr>
                <w:b/>
                <w:bCs/>
              </w:rPr>
            </w:pPr>
            <w:r w:rsidRPr="007A7A5C">
              <w:t xml:space="preserve">       </w:t>
            </w: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r w:rsidRPr="007A7A5C">
              <w:t>Easy Learning Writing</w:t>
            </w:r>
          </w:p>
          <w:p w:rsidR="008440BA" w:rsidRPr="007A7A5C" w:rsidRDefault="008440BA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Engineering economic analysis / NEWNAN, Donald G. : Oxford university press, 2014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English for specific purposes : a learning - centered approach / HUTCHINSON, Tom. : Cambridge university press, 2010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Eternally talented India 108 facts: Ramkrishna Math,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Financial accounting : a managerial perspective/ NARAYANSWAMY, R. : PHI learning, 2015</w:t>
            </w:r>
          </w:p>
          <w:p w:rsidR="007A7A5C" w:rsidRPr="007A7A5C" w:rsidRDefault="007A7A5C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BA" w:rsidRDefault="008440BA">
            <w:pPr>
              <w:jc w:val="center"/>
              <w:rPr>
                <w:b/>
                <w:bCs/>
              </w:rPr>
            </w:pPr>
          </w:p>
          <w:p w:rsidR="00403630" w:rsidRPr="007A7A5C" w:rsidRDefault="0040363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7A7A5C" w:rsidTr="007A7A5C">
        <w:trPr>
          <w:trHeight w:val="300"/>
        </w:trPr>
        <w:tc>
          <w:tcPr>
            <w:tcW w:w="905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Sl. No.</w:t>
            </w:r>
          </w:p>
        </w:tc>
        <w:tc>
          <w:tcPr>
            <w:tcW w:w="7283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7A7A5C" w:rsidRDefault="007A7A5C" w:rsidP="007A7A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r w:rsidRPr="007A7A5C">
              <w:t>Human Values / TRIPATHI, A N. : New Age, 2014</w:t>
            </w: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Industrial safety management : hazard identification and risk control / DESHMUKH, L. M. : McGraw Hill education,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Interactive language teaching / RIVERS, Wilga M.; ed.: Cambridge university press, 2000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Management: principles, processes and practices / BHAT, Anil. : Oxford University Press, 2015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Organizational behavior : text , case and games/ ASWATHAPPA, K. : Himalaya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Organizational behaviour / BHATTACHARYYA, Dipak Kumar.: Oxford university press, 2014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Organizational behavior : an evidence - based approach / LUTHANS, Fred. : Mcgraw Hill education, 2014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Organizational behaviour / BHATTACHARYYA, Dipak Kumar.: Oxford university press, 2014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Personality development and soft skills / MITRA, Barun K. : Oxford university press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rPr>
                <w:b/>
                <w:bCs/>
              </w:rPr>
            </w:pPr>
            <w:r w:rsidRPr="007A7A5C">
              <w:t>Post Modern Perspectives on / DOSHI, S.L.</w:t>
            </w: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8440BA" w:rsidRDefault="008440BA">
            <w:pPr>
              <w:jc w:val="center"/>
              <w:rPr>
                <w:b/>
                <w:bCs/>
              </w:rPr>
            </w:pP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Principles of management / ANBUVELAN,K. : University science press, 2008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Principles of management : competencies, processes and  practices / BHAT, Anil. : Oxford university press, 2016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Professional ethics and human values / ALAVUDEEN, A. : University press, 2010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Professional ethics and human values / DINESH BABU, S.: Laxmi pub, 2007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Readings in English language teaching in India / KUDCHEDKAR, S; ed. : Orient Black Swan,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Theories of communication : a short introduction/ MATTELART, Armand. : Sage pub, 2004</w:t>
            </w:r>
          </w:p>
          <w:p w:rsidR="008440BA" w:rsidRPr="007A7A5C" w:rsidRDefault="008440BA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Understanding human communication / ADLER, Ronald B. : Oxford university press, 2016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8440BA" w:rsidTr="007A7A5C">
        <w:trPr>
          <w:trHeight w:val="300"/>
        </w:trPr>
        <w:tc>
          <w:tcPr>
            <w:tcW w:w="905" w:type="dxa"/>
          </w:tcPr>
          <w:p w:rsidR="008440BA" w:rsidRDefault="008440B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283" w:type="dxa"/>
          </w:tcPr>
          <w:p w:rsidR="008440BA" w:rsidRPr="007A7A5C" w:rsidRDefault="00637A14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C">
              <w:rPr>
                <w:rFonts w:ascii="Times New Roman" w:hAnsi="Times New Roman" w:cs="Times New Roman"/>
                <w:sz w:val="24"/>
                <w:szCs w:val="24"/>
              </w:rPr>
              <w:t>Values and ethics in business and profession / MANNA,Samita. : PHI learning, 2013</w:t>
            </w:r>
          </w:p>
          <w:p w:rsidR="008440BA" w:rsidRPr="007A7A5C" w:rsidRDefault="008440B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8440BA" w:rsidRDefault="00637A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</w:tbl>
    <w:p w:rsidR="008440BA" w:rsidRDefault="008440BA"/>
    <w:p w:rsidR="008440BA" w:rsidRDefault="008440BA"/>
    <w:sectPr w:rsidR="008440BA">
      <w:pgSz w:w="12240" w:h="15840"/>
      <w:pgMar w:top="540" w:right="144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16" w:rsidRDefault="00923F16">
      <w:r>
        <w:separator/>
      </w:r>
    </w:p>
  </w:endnote>
  <w:endnote w:type="continuationSeparator" w:id="0">
    <w:p w:rsidR="00923F16" w:rsidRDefault="009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16" w:rsidRDefault="00923F16">
      <w:r>
        <w:separator/>
      </w:r>
    </w:p>
  </w:footnote>
  <w:footnote w:type="continuationSeparator" w:id="0">
    <w:p w:rsidR="00923F16" w:rsidRDefault="0092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706D34"/>
    <w:multiLevelType w:val="singleLevel"/>
    <w:tmpl w:val="AC706D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BA11EF"/>
    <w:multiLevelType w:val="multilevel"/>
    <w:tmpl w:val="00BA11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B5E37"/>
    <w:multiLevelType w:val="multilevel"/>
    <w:tmpl w:val="67EB5E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E2CA5"/>
    <w:multiLevelType w:val="multilevel"/>
    <w:tmpl w:val="6F5E2C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44F88"/>
    <w:multiLevelType w:val="multilevel"/>
    <w:tmpl w:val="73D44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E183D"/>
    <w:multiLevelType w:val="multilevel"/>
    <w:tmpl w:val="7D3E18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53"/>
    <w:rsid w:val="00022FFF"/>
    <w:rsid w:val="0007364A"/>
    <w:rsid w:val="000A43B4"/>
    <w:rsid w:val="000E09B0"/>
    <w:rsid w:val="0014190A"/>
    <w:rsid w:val="00153553"/>
    <w:rsid w:val="00213711"/>
    <w:rsid w:val="002A68BB"/>
    <w:rsid w:val="00403630"/>
    <w:rsid w:val="00530DF8"/>
    <w:rsid w:val="00563481"/>
    <w:rsid w:val="005B1912"/>
    <w:rsid w:val="00637A14"/>
    <w:rsid w:val="006F3F1E"/>
    <w:rsid w:val="006F5CB0"/>
    <w:rsid w:val="007A7A5C"/>
    <w:rsid w:val="007D3453"/>
    <w:rsid w:val="008440BA"/>
    <w:rsid w:val="008E3DBA"/>
    <w:rsid w:val="00923F16"/>
    <w:rsid w:val="00A84B6E"/>
    <w:rsid w:val="00A90041"/>
    <w:rsid w:val="00AC7596"/>
    <w:rsid w:val="00B0190F"/>
    <w:rsid w:val="00BB02D9"/>
    <w:rsid w:val="00BC4675"/>
    <w:rsid w:val="00BC6B3C"/>
    <w:rsid w:val="00C43168"/>
    <w:rsid w:val="00C500FE"/>
    <w:rsid w:val="00C8018D"/>
    <w:rsid w:val="00C83CF2"/>
    <w:rsid w:val="00D171F5"/>
    <w:rsid w:val="00D44383"/>
    <w:rsid w:val="00F672CC"/>
    <w:rsid w:val="00F824A1"/>
    <w:rsid w:val="00FF6A79"/>
    <w:rsid w:val="04091B8F"/>
    <w:rsid w:val="063241B6"/>
    <w:rsid w:val="27303A67"/>
    <w:rsid w:val="3A8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58F2A-AAE0-46D8-99E3-A9A5F1BF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MOUMITA</dc:creator>
  <cp:lastModifiedBy>Admin</cp:lastModifiedBy>
  <cp:revision>3</cp:revision>
  <dcterms:created xsi:type="dcterms:W3CDTF">2026-04-13T10:47:00Z</dcterms:created>
  <dcterms:modified xsi:type="dcterms:W3CDTF">2026-04-13T10:50:00Z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605668E0FA994ED5976D00581E297D41</vt:lpwstr>
  </property>
</Properties>
</file>