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04" w:rsidRDefault="000B3C3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CIVIL ENGINEERING</w:t>
      </w:r>
    </w:p>
    <w:p w:rsidR="00A64A78" w:rsidRDefault="00A64A78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64A78" w:rsidRDefault="00A64A78" w:rsidP="00A64A78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b/>
          <w:sz w:val="28"/>
          <w:szCs w:val="28"/>
        </w:rPr>
        <w:t>New Additions from April 2024 – March 2025</w:t>
      </w:r>
    </w:p>
    <w:p w:rsidR="00A64A78" w:rsidRDefault="00A64A78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64A78" w:rsidRDefault="00A64A78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0B3C3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b/>
          <w:sz w:val="28"/>
          <w:szCs w:val="28"/>
        </w:rPr>
        <w:t>New Additions from April 2024 – March 2025</w:t>
      </w:r>
    </w:p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7351"/>
        <w:gridCol w:w="1127"/>
      </w:tblGrid>
      <w:tr w:rsidR="00482E04">
        <w:trPr>
          <w:trHeight w:val="5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482E04">
        <w:trPr>
          <w:trHeight w:val="5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482E04">
            <w:pPr>
              <w:numPr>
                <w:ilvl w:val="0"/>
                <w:numId w:val="1"/>
              </w:numPr>
              <w:rPr>
                <w:rFonts w:ascii="Courier New" w:hAnsi="Courier New" w:cs="Courier New"/>
                <w:b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Analysis and design practice of steel structures  / GHOSH, Karuna MoyDelhi: PHI learning, 2024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5</w:t>
            </w:r>
          </w:p>
        </w:tc>
      </w:tr>
      <w:tr w:rsidR="00482E04">
        <w:trPr>
          <w:trHeight w:val="5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482E04">
            <w:pPr>
              <w:numPr>
                <w:ilvl w:val="0"/>
                <w:numId w:val="1"/>
              </w:numPr>
              <w:rPr>
                <w:rFonts w:ascii="Courier New" w:hAnsi="Courier New" w:cs="Courier New"/>
                <w:b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Earthquake resistant design of structures Delhi: PHI Learning, 2022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5</w:t>
            </w:r>
          </w:p>
        </w:tc>
      </w:tr>
      <w:tr w:rsidR="00482E04">
        <w:trPr>
          <w:trHeight w:val="5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482E04">
            <w:pPr>
              <w:numPr>
                <w:ilvl w:val="0"/>
                <w:numId w:val="1"/>
              </w:numPr>
              <w:rPr>
                <w:rFonts w:ascii="Courier New" w:hAnsi="Courier New" w:cs="Courier New"/>
                <w:b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Surveying: fundamentals and advance practices0  / CHANDAK, Narayan R.New DelhI: S. K. Kataria, 2022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5</w:t>
            </w:r>
          </w:p>
        </w:tc>
      </w:tr>
    </w:tbl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0B3C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482E04" w:rsidRDefault="00482E04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7351"/>
        <w:gridCol w:w="1127"/>
      </w:tblGrid>
      <w:tr w:rsidR="00482E04">
        <w:trPr>
          <w:trHeight w:val="5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482E04">
        <w:trPr>
          <w:trHeight w:val="5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Design and construction of concrete shell roofs  / RAMASWAMY, G.S.Kolkata: CBS Publishers, 2005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82E04">
        <w:trPr>
          <w:trHeight w:val="5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Structural dynamics : vibrations and systems  / MUKHOPADHYAY, MadhujitNew Delhi: Ane Books, 2022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0B3C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p w:rsidR="00482E04" w:rsidRDefault="00482E04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7351"/>
        <w:gridCol w:w="1127"/>
      </w:tblGrid>
      <w:tr w:rsidR="00482E04">
        <w:trPr>
          <w:trHeight w:val="5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482E04">
        <w:trPr>
          <w:trHeight w:val="5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482E04">
            <w:pPr>
              <w:numPr>
                <w:ilvl w:val="0"/>
                <w:numId w:val="2"/>
              </w:numPr>
              <w:rPr>
                <w:rFonts w:ascii="Courier New" w:hAnsi="Courier New" w:cs="Courier New"/>
                <w:b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Groundwater hydrology  / TODD, David KeithNew Delhi: Wiley India, 2012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482E04" w:rsidRDefault="00482E04">
      <w:pPr>
        <w:jc w:val="center"/>
        <w:rPr>
          <w:b/>
          <w:sz w:val="28"/>
          <w:szCs w:val="28"/>
        </w:rPr>
      </w:pPr>
    </w:p>
    <w:p w:rsidR="00482E04" w:rsidRDefault="00482E04">
      <w:pPr>
        <w:jc w:val="center"/>
        <w:rPr>
          <w:b/>
          <w:sz w:val="28"/>
          <w:szCs w:val="28"/>
        </w:rPr>
      </w:pPr>
    </w:p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0B3C35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2021 – March 2022</w:t>
      </w:r>
    </w:p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0B3C3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NO BOOKS</w:t>
      </w:r>
    </w:p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0B3C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2020 – March 2021</w:t>
      </w:r>
    </w:p>
    <w:p w:rsidR="00482E04" w:rsidRDefault="00482E04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7351"/>
        <w:gridCol w:w="1126"/>
      </w:tblGrid>
      <w:tr w:rsidR="00482E04">
        <w:trPr>
          <w:trHeight w:val="5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</w:tbl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135"/>
        <w:gridCol w:w="7371"/>
        <w:gridCol w:w="1134"/>
      </w:tblGrid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Building construction  / PUNMIA, B. C.Kolkata: Laxmi Publications, 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Building materials  / DUGGAL, S. K.Kolkata: New Age International,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Concrete technology  / SANTHAKUMAR, A.R.New Delhi: Oxford University Press,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747C7D" w:rsidTr="00747C7D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7D" w:rsidRDefault="00747C7D" w:rsidP="00747C7D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Sl.No.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7D" w:rsidRDefault="00747C7D" w:rsidP="00747C7D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7D" w:rsidRDefault="00747C7D" w:rsidP="00747C7D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482E04" w:rsidTr="00747C7D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Concrete technology : theory and practice  / GAMBHIR, M. L.New Delhi: Mcgraw Hill Education, 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Estimating and costing in civil engineering : theory and practice  / DUTTA, B. N.Kolkata: CBS Publishers, 2016</w:t>
            </w:r>
          </w:p>
          <w:p w:rsidR="00482E04" w:rsidRDefault="00482E04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Fundamentals of prestressed concrete  / SINHA, N. C.New Delhi: S Chand, 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Fundamentals of structural analysis with computer analysis &amp; applications  / ROY, Sujit KumarNew Delhi: S.Chand, 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Reinforced concrete design  / PILLAI, S. UnnikrishnaChennai: McGraw Hill Edcucation, 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Soil dynamics and machine foundation  / SARAN, SwamiNew Delhi: Galgotia, 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5</w:t>
            </w:r>
          </w:p>
        </w:tc>
      </w:tr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Steel structures : design and practice  / SUBRAMANIAN, N.New Delhi: Oxford University Press, 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Structural analysis  / BHAVIKATTI, S. S.New Delhi: Vikas Publishing, 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Surveying and leveling  / SUBRAMANIAN, R.New Delhi: Oxford university press, 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Surveying V.I  / DUGGAL, S. K.Chennai: Mc Graw Hill,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Surveying v.II  / DUGGAL, S KChennai: McGraw Hill Edcucation,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Textbook of soil mechanics and foundation engineering  / MURTHY, V. N. S.New Delhi: CBS pub., 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04" w:rsidRDefault="000B3C35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0B3C35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2019 – March 2020</w:t>
      </w:r>
    </w:p>
    <w:p w:rsidR="00482E04" w:rsidRDefault="00482E04">
      <w:pPr>
        <w:pStyle w:val="PlainText"/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792" w:type="dxa"/>
        <w:tblLayout w:type="fixed"/>
        <w:tblLook w:val="04A0" w:firstRow="1" w:lastRow="0" w:firstColumn="1" w:lastColumn="0" w:noHBand="0" w:noVBand="1"/>
      </w:tblPr>
      <w:tblGrid>
        <w:gridCol w:w="900"/>
        <w:gridCol w:w="7902"/>
        <w:gridCol w:w="990"/>
      </w:tblGrid>
      <w:tr w:rsidR="00482E04">
        <w:trPr>
          <w:trHeight w:val="7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</w:tbl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915"/>
        <w:gridCol w:w="7920"/>
        <w:gridCol w:w="990"/>
      </w:tblGrid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Airport engineering  / RANGWALA, S. C.Anand: Charotar Publishing House, 2016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Building materials  / DUGGAL, S. K.Kolkata: New Age International, 2019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Building planning and drawing  / SWAMY, N. KumaraAnand: Charotar Publishing House, 2014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Civil estimating and costing  / UPADHYAY, A. K.New Delhi: S. K. Kataria, 2014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Concrete technology  / NEVILLE, A. M.Chennai: Pearson India Education, 2019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Design of steel structure-2  / CHANDRA, RamDelhi: Standard Book House, 2015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Design of steel structures  / RAM CHANDRANew Delhi: Standard Book House, 2014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Highway engineering  / GOEL, Alok KumarNew Delhi: S. K. Kataria, 2013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Prestressed concrete  / KRISHNA RAJU, N.Chennai: McGraw Hill Education, 2018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Prestressed concrete bridges  / KRISHNA RAJU, N.New Delhi: CBS Publishers, 2016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Prestressed concrete structures  / DAYARATHANAM, PasalaNew Delhi: Oxford &amp; IBH Publishers, 2018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Principles of soil dynamics  / DAS, Braja M.New Delhi: Cengage learning, 2015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Railway engineering  / RANGWALA, S. C.Anand: Charotar Publishing House, 2016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Structural design and drawing : reinforced concrete and steel  / KRISHNA RAJU, N.Hyderabad: University press, 2012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Surveying III  / ARORA, K. R.Delhi: Standard book house, 2015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Text book of surveying  / VENKATRAMAIAH, C.Hyderabad: University press, 2011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482E04">
      <w:pPr>
        <w:pStyle w:val="PlainText"/>
        <w:jc w:val="center"/>
        <w:rPr>
          <w:b/>
          <w:sz w:val="28"/>
          <w:szCs w:val="28"/>
        </w:rPr>
      </w:pPr>
    </w:p>
    <w:p w:rsidR="00482E04" w:rsidRDefault="000B3C35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2018 – March 2019</w:t>
      </w:r>
    </w:p>
    <w:p w:rsidR="00482E04" w:rsidRDefault="00482E04">
      <w:pPr>
        <w:pStyle w:val="PlainText"/>
        <w:jc w:val="center"/>
        <w:rPr>
          <w:b/>
          <w:sz w:val="28"/>
          <w:szCs w:val="28"/>
        </w:rPr>
      </w:pP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1081"/>
        <w:gridCol w:w="7648"/>
        <w:gridCol w:w="1081"/>
      </w:tblGrid>
      <w:tr w:rsidR="00482E04" w:rsidTr="00747C7D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2E04" w:rsidRDefault="000B3C35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Sl.No</w:t>
            </w:r>
          </w:p>
        </w:tc>
        <w:tc>
          <w:tcPr>
            <w:tcW w:w="7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Title /Author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2E04" w:rsidRDefault="000B3C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Qty.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Build Planning Design and Scheduling  / SINGH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Building Construction  / KUMAR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Building materials and construction  / SONI, Saurabh Kumar - New Delhi: S. K. Kataria, 2013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Civil Engineering Drawing  / SINGH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Civil engineering: through objective type questions  / GUPTA, S. P. - Kolkata: CBS Publishers, 2018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Design of bridges  / RAJU, N. Krishna - New Delhi: CBS Publishers, 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Design of reinforced concrete structures IS: 456-2000  / KRISHNA RAJU, N. - Kolkata: CBS Publishers, 2016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Design of Steel structure  / RAMAMRUTHAM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Design of steel structures  / CHANDAK, Narayan R. - New Delhi: S. K. Kataria, 2016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Design of steel structures  / NEGI, L. S. - New Delhi: McGraw Hill Education, 2016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47C7D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7D" w:rsidRDefault="00747C7D" w:rsidP="00747C7D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Sl.No.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7D" w:rsidRDefault="00747C7D" w:rsidP="00747C7D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7D" w:rsidRDefault="00747C7D" w:rsidP="00747C7D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Design of steel structures by limit state method as per Is 800-2007  / BHAVIKATTI, S. S. - New Delhi: I. K. International, 2017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Design of steel structures: limit states method  / SUBRAMANIAN, N. - New Delhi: Oxford University Press, 2018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Engineering materials =Material science  / RANGWALA, S. C. - Anand: Charotar Publishing house, 2017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Geotechnical earthquake engineering  / KRAMER, Steven L. - Noida: Pearson India Education Services, 2007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Geotechnical engineering  / KHITOLIYA, R. K. - New Delhi: I. K. International, 2014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Irrigation Engineering  / BASAK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Irrigation Water Power  / ARORA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Matrix analysis of framed structures  / WEAVER, William - New Delhi: CBS Publishers, 2004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Prestressed concrete analysis and design  / RAO, Y. R. M. - New Delhi: S. K. Kataria, 2018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Principal and Practice Of Bridge Engineer  / BINDRA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Reinforced cement concrete design  / SHARMA, Neelam - New Delhi: S. K. Kataria, 2017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Reinforced concrete design  / SINHA, S. N. - Chennai: McGraw Hill Education, 2017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Roads Railways Bridges Tunnels  / AHUJA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Sewage disposal and air pollution engineering  / GARG, Santosh Kumar - New Delhi: Khanna publishers, 2017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Sewage disposal and air pollution engineering  / GARG, Santosh Kumar - New Delhi: Khanna Publishers, 2018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Soil Mechchanics And Foundation  / MODI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Steel structures (design and drawing)  / UPADHYAY, A. K. - New Delhi: S. K. Kataria, 2016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Sub-station Engineering  / DAHIYA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Surveying I  / ARORA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Surveying V.II  / ARORA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A textbook of building construction  / SHARMA, S. K. - New Delhi: S. Chand, 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47C7D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7D" w:rsidRDefault="00747C7D" w:rsidP="00747C7D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Sl.No.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7D" w:rsidRDefault="00747C7D" w:rsidP="00747C7D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7D" w:rsidRDefault="00747C7D" w:rsidP="00747C7D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A textbook of estimating and costing (Civil)  / KOHLI, D. D. - New Delhi: S. Chand, 2017</w:t>
            </w:r>
          </w:p>
          <w:p w:rsidR="00482E04" w:rsidRDefault="00482E04">
            <w:pPr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E04" w:rsidTr="00747C7D">
        <w:trPr>
          <w:trHeight w:val="4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482E04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rPr>
                <w:color w:val="000000"/>
              </w:rPr>
            </w:pPr>
            <w:r>
              <w:rPr>
                <w:color w:val="000000"/>
              </w:rPr>
              <w:t>Water supply engineering  / MODI, P. N. - Delhi: Standard book house, 2016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4" w:rsidRDefault="000B3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0B3C35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May 2017 – March 2018</w:t>
      </w:r>
    </w:p>
    <w:p w:rsidR="00482E04" w:rsidRDefault="00482E04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tblpX="49" w:tblpY="1"/>
        <w:tblOverlap w:val="never"/>
        <w:tblW w:w="10067" w:type="dxa"/>
        <w:tblLook w:val="04A0" w:firstRow="1" w:lastRow="0" w:firstColumn="1" w:lastColumn="0" w:noHBand="0" w:noVBand="1"/>
      </w:tblPr>
      <w:tblGrid>
        <w:gridCol w:w="1101"/>
        <w:gridCol w:w="7654"/>
        <w:gridCol w:w="1312"/>
      </w:tblGrid>
      <w:tr w:rsidR="00482E04" w:rsidTr="00747C7D">
        <w:trPr>
          <w:trHeight w:val="300"/>
        </w:trPr>
        <w:tc>
          <w:tcPr>
            <w:tcW w:w="1101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654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Airport engineering  / RANGWALA, S. C. - Gujarat: Charotar Pub., 2015</w:t>
            </w:r>
          </w:p>
          <w:p w:rsidR="00482E04" w:rsidRDefault="00482E04" w:rsidP="00747C7D">
            <w:pPr>
              <w:rPr>
                <w:b/>
                <w:bCs/>
              </w:rPr>
            </w:pPr>
          </w:p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Analysis of structures: analysis, design and details of structures  / VAZIRANI, V.N. - Delhi: Khanna pub, 2015</w:t>
            </w:r>
          </w:p>
          <w:p w:rsidR="00482E04" w:rsidRDefault="00482E04" w:rsidP="00747C7D">
            <w:pPr>
              <w:rPr>
                <w:b/>
                <w:bCs/>
              </w:rPr>
            </w:pPr>
          </w:p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Applied hydraulic engineering  / RAJ, P. Purushothama - Chennai: Scitech, 2015</w:t>
            </w:r>
          </w:p>
          <w:p w:rsidR="00482E04" w:rsidRDefault="00482E04" w:rsidP="00747C7D">
            <w:pPr>
              <w:rPr>
                <w:b/>
                <w:bCs/>
              </w:rPr>
            </w:pPr>
          </w:p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Basic structural analysis  - New Delhi: I. K. International Pub., 2015</w:t>
            </w:r>
          </w:p>
          <w:p w:rsidR="00482E04" w:rsidRDefault="00482E04" w:rsidP="00747C7D">
            <w:pPr>
              <w:rPr>
                <w:b/>
                <w:bCs/>
              </w:rPr>
            </w:pPr>
          </w:p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Bridge  Engineering  / RANGWALA, S. C. - Gujrat: Charotar publishing house</w:t>
            </w:r>
          </w:p>
          <w:p w:rsidR="00482E04" w:rsidRDefault="00482E04" w:rsidP="00747C7D">
            <w:pPr>
              <w:rPr>
                <w:b/>
                <w:bCs/>
              </w:rPr>
            </w:pPr>
          </w:p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Building materials  / VARGHESE, P. C. - Delhi: PHI learning, 2015</w:t>
            </w:r>
          </w:p>
          <w:p w:rsidR="00482E04" w:rsidRDefault="00482E04" w:rsidP="00747C7D">
            <w:pPr>
              <w:rPr>
                <w:b/>
                <w:bCs/>
              </w:rPr>
            </w:pPr>
          </w:p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Civil engineer's handbook of professional practice  / HANSEN, Karen Lee - New Jersey: John Wiley &amp; sons, 2011</w:t>
            </w:r>
          </w:p>
          <w:p w:rsidR="00482E04" w:rsidRDefault="00482E04" w:rsidP="00747C7D">
            <w:pPr>
              <w:rPr>
                <w:b/>
                <w:bCs/>
              </w:rPr>
            </w:pPr>
          </w:p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Elements of strength of materials  / TIMOSHENKO, S. P. - New Delhi: EWP, 2012</w:t>
            </w:r>
          </w:p>
          <w:p w:rsidR="00482E04" w:rsidRDefault="00482E04" w:rsidP="00747C7D">
            <w:pPr>
              <w:rPr>
                <w:b/>
                <w:bCs/>
              </w:rPr>
            </w:pPr>
          </w:p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Finite element methods in civil engineering  / REDDY, M. Rama Narasimha - Chennai: Scitech, 2015</w:t>
            </w:r>
          </w:p>
          <w:p w:rsidR="00482E04" w:rsidRDefault="00482E04" w:rsidP="00747C7D">
            <w:pPr>
              <w:rPr>
                <w:b/>
                <w:bCs/>
              </w:rPr>
            </w:pPr>
          </w:p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Fundamentals  of structural analysis with computer analysis &amp; applications  / ROY, Sujit Kumar - New Delhi: S.Chand &amp; Company, 2012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Geotechnical earthquake engineering  / KRAMER, Steven L. - Noida: Pearson India education services, 2007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Ground improvement  - New York: CRC press, 2013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Ground improvement techniques  / RAJ, P. Purushothama - New Delhi: Laxmi pub, 2016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Highway engineering  / BINDRA, S.P. - Delhi: Dhanpat Rai, 2014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Highway engineering  / ROGERS, Mogers - UK: John Wiley &amp; sons, 2016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Highway, railway, airport and harbour engineering  / SUBRAMANIAN K. P - Chennai: Scitech pub, 2015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Hydraulics and fluid mechanics including hydraulic machines  / MODI, P. N. - Delhi: Standard book house, 2015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Limit state design of steel structures  / DUGGAL, S. K. - New Delhi: McGraw Hill education, 2016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Materials science and engineering  / UPADHYAYA, G. S. - Kolkata: Viva Books, 2014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Mechanics of Solids  / JOHNSON S. C - Chennai: Scitech, 2016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Pavement design and materials  / PAPAGIANNAKIS, A. T. - New Jersey: John wiley, 2008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Prestressed concrete  / RAMAMRUTHAM, S. - New Delhi: Dhanpat Rai, 2016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Principles of pavement design  / YODER, E.J. - New Delhi: Wiley India, 2014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Projects in FEM using MATLAB  / PRABHU, T. J. - Chennai: Scitech Publications, 2014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Reinforced concrete design of tall buildings  / TARANATH, Bungale - Boca Raton: CRC press, 2014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Steel Handbook  / PRAMOD, K. V. - New Delhi: I. K. International Publishing House, 2015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Strength and deformation of determinate structures  / KUMAR, Prabhat - New Delhi: I. K. International, 2016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Surveying and leveling -I  / BHAVIKATTI, S. S. - New Delhi: International Pub., 2016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Surveying and levelling -II  / BHAVIKATTI, S. S. - New Delhi: I. K. International Pub., 2016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Surveying -I  / MARY, J. Anee - Chennai: Scitech, 2016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Surveying -II  / PUNMIA, B. C. - New Delhi: Laxmi pub, 2016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Surveying III  / ARORA, K. R. - Delhi: Standard book house, 2015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 w:rsidTr="00747C7D">
        <w:trPr>
          <w:trHeight w:val="300"/>
        </w:trPr>
        <w:tc>
          <w:tcPr>
            <w:tcW w:w="1101" w:type="dxa"/>
          </w:tcPr>
          <w:p w:rsidR="00482E04" w:rsidRDefault="00482E04" w:rsidP="00747C7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:rsidR="00482E04" w:rsidRDefault="000B3C35" w:rsidP="00747C7D">
            <w:r>
              <w:t>Surveying-V.I  / ARORA, K. R. - Delhi: Standard Book House, 2015</w:t>
            </w:r>
          </w:p>
          <w:p w:rsidR="00482E04" w:rsidRDefault="00482E04" w:rsidP="00747C7D"/>
        </w:tc>
        <w:tc>
          <w:tcPr>
            <w:tcW w:w="1312" w:type="dxa"/>
          </w:tcPr>
          <w:p w:rsidR="00482E04" w:rsidRDefault="000B3C35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482E04" w:rsidRDefault="00482E0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747C7D" w:rsidRDefault="00747C7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747C7D" w:rsidRDefault="00747C7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747C7D" w:rsidRDefault="00747C7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747C7D" w:rsidRDefault="00747C7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747C7D" w:rsidRDefault="00747C7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747C7D" w:rsidRDefault="00747C7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82E04" w:rsidRDefault="000B3C3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New Additions from October 2016 – April 2017</w:t>
      </w:r>
    </w:p>
    <w:p w:rsidR="00482E04" w:rsidRDefault="00482E04">
      <w:pPr>
        <w:jc w:val="center"/>
        <w:rPr>
          <w:b/>
          <w:u w:val="single"/>
        </w:rPr>
      </w:pPr>
    </w:p>
    <w:tbl>
      <w:tblPr>
        <w:tblStyle w:val="TableGrid"/>
        <w:tblpPr w:leftFromText="180" w:rightFromText="180" w:vertAnchor="text" w:tblpX="-1062" w:tblpY="1"/>
        <w:tblOverlap w:val="never"/>
        <w:tblW w:w="11178" w:type="dxa"/>
        <w:tblLook w:val="04A0" w:firstRow="1" w:lastRow="0" w:firstColumn="1" w:lastColumn="0" w:noHBand="0" w:noVBand="1"/>
      </w:tblPr>
      <w:tblGrid>
        <w:gridCol w:w="905"/>
        <w:gridCol w:w="8743"/>
        <w:gridCol w:w="1530"/>
      </w:tblGrid>
      <w:tr w:rsidR="00482E04">
        <w:trPr>
          <w:trHeight w:val="300"/>
        </w:trPr>
        <w:tc>
          <w:tcPr>
            <w:tcW w:w="905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743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53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482E04" w:rsidRDefault="000B3C35">
            <w:r>
              <w:t>Concrete technology : theory and practice  / GAMBHIR, M. L. - New Delhi: Mcgraw Hill Education, 2013</w:t>
            </w:r>
          </w:p>
          <w:p w:rsidR="00482E04" w:rsidRDefault="00482E0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482E04" w:rsidRDefault="000B3C35">
            <w:r>
              <w:t>Concrete technology : theory and practice  / SHETTY, M. S. - New Delhi: S. Chand, 2015</w:t>
            </w:r>
          </w:p>
          <w:p w:rsidR="00482E04" w:rsidRDefault="00482E0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482E04" w:rsidRDefault="000B3C35">
            <w:r>
              <w:t>Finite element analysis in engineering design  / RAJASEKARAN, S. - New Delhi: S. Chand, 2015</w:t>
            </w:r>
          </w:p>
          <w:p w:rsidR="00482E04" w:rsidRDefault="00482E0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482E04" w:rsidRDefault="000B3C35">
            <w:r>
              <w:t>Fluid mechanics and machinery  / OJHA, C S P - New Delhi: Oxford university press, 2010</w:t>
            </w:r>
          </w:p>
          <w:p w:rsidR="00482E04" w:rsidRDefault="00482E0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482E04" w:rsidRDefault="000B3C35">
            <w:r>
              <w:t>Handbook of machine foundations  / SRINIVASULU, P. - New Delhi: Tata McGraw Hill education, 2011</w:t>
            </w:r>
          </w:p>
          <w:p w:rsidR="00482E04" w:rsidRDefault="00482E0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482E04" w:rsidRDefault="000B3C35">
            <w:r>
              <w:t>Introduction to fluid mechanics and fluid machines  / SOM, S. K. - New Delhi: McGraw Hill education, 2014</w:t>
            </w:r>
          </w:p>
          <w:p w:rsidR="00482E04" w:rsidRDefault="00482E0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482E04" w:rsidRDefault="000B3C35">
            <w:r>
              <w:t>Pavement design  / KUMAR, R. Srinivasa - Hyderabad: University press, 2016</w:t>
            </w:r>
          </w:p>
          <w:p w:rsidR="00482E04" w:rsidRDefault="00482E0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482E04" w:rsidRDefault="000B3C35">
            <w:r>
              <w:t>Pavement evaluation and maintenance management system  / SRINIVASA KUMAR, R. - Hyderabad: University press, 2014</w:t>
            </w:r>
          </w:p>
          <w:p w:rsidR="00482E04" w:rsidRDefault="00482E0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482E04" w:rsidRDefault="000B3C35">
            <w:r>
              <w:t>Prestressed concrete  / KRISHNA RAJU, - New Delhi: McGraw Hill education, 2013</w:t>
            </w:r>
          </w:p>
          <w:p w:rsidR="00482E04" w:rsidRDefault="00482E0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743" w:type="dxa"/>
          </w:tcPr>
          <w:p w:rsidR="00482E04" w:rsidRDefault="000B3C35">
            <w:r>
              <w:t>A text book of railway engineering  / ARORA, S. P. - New Delhi: Dhanpat Rai, 2016</w:t>
            </w:r>
          </w:p>
          <w:p w:rsidR="00482E04" w:rsidRDefault="00482E0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482E04" w:rsidRDefault="00482E04">
      <w:pPr>
        <w:jc w:val="center"/>
        <w:rPr>
          <w:b/>
          <w:sz w:val="28"/>
          <w:szCs w:val="28"/>
          <w:u w:val="single"/>
        </w:rPr>
      </w:pPr>
    </w:p>
    <w:tbl>
      <w:tblPr>
        <w:tblW w:w="117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10962"/>
      </w:tblGrid>
      <w:tr w:rsidR="00482E04">
        <w:trPr>
          <w:gridAfter w:val="1"/>
          <w:wAfter w:w="7420" w:type="dxa"/>
          <w:trHeight w:hRule="exact" w:val="200"/>
        </w:trPr>
        <w:tc>
          <w:tcPr>
            <w:tcW w:w="540" w:type="dxa"/>
          </w:tcPr>
          <w:p w:rsidR="00482E04" w:rsidRDefault="00482E04">
            <w:pPr>
              <w:pStyle w:val="EMPTYCELLSTYLE"/>
            </w:pPr>
          </w:p>
        </w:tc>
      </w:tr>
      <w:tr w:rsidR="00482E04">
        <w:trPr>
          <w:trHeight w:val="300"/>
        </w:trPr>
        <w:tc>
          <w:tcPr>
            <w:tcW w:w="7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4" w:rsidRDefault="00482E04">
            <w:pPr>
              <w:pStyle w:val="Style"/>
            </w:pPr>
          </w:p>
        </w:tc>
      </w:tr>
      <w:tr w:rsidR="00482E04">
        <w:trPr>
          <w:trHeight w:val="200"/>
        </w:trPr>
        <w:tc>
          <w:tcPr>
            <w:tcW w:w="7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4" w:rsidRDefault="00482E04">
            <w:pPr>
              <w:pStyle w:val="EMPTYCELLSTYLE"/>
            </w:pPr>
          </w:p>
        </w:tc>
      </w:tr>
    </w:tbl>
    <w:p w:rsidR="00482E04" w:rsidRDefault="00482E04"/>
    <w:p w:rsidR="00482E04" w:rsidRDefault="000B3C35">
      <w:pPr>
        <w:jc w:val="center"/>
      </w:pPr>
      <w:r>
        <w:t>New Additions from April 2016 - September 2016</w:t>
      </w:r>
    </w:p>
    <w:p w:rsidR="00482E04" w:rsidRDefault="00482E04"/>
    <w:p w:rsidR="00482E04" w:rsidRDefault="00482E04"/>
    <w:tbl>
      <w:tblPr>
        <w:tblStyle w:val="TableGrid"/>
        <w:tblpPr w:leftFromText="180" w:rightFromText="180" w:vertAnchor="text" w:tblpX="-1062" w:tblpY="1"/>
        <w:tblOverlap w:val="never"/>
        <w:tblW w:w="11178" w:type="dxa"/>
        <w:tblLook w:val="04A0" w:firstRow="1" w:lastRow="0" w:firstColumn="1" w:lastColumn="0" w:noHBand="0" w:noVBand="1"/>
      </w:tblPr>
      <w:tblGrid>
        <w:gridCol w:w="905"/>
        <w:gridCol w:w="9103"/>
        <w:gridCol w:w="1170"/>
      </w:tblGrid>
      <w:tr w:rsidR="00482E04">
        <w:trPr>
          <w:trHeight w:val="300"/>
        </w:trPr>
        <w:tc>
          <w:tcPr>
            <w:tcW w:w="905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9103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Design of steel structures / RAM, K. S. Sai. : Pearson India education service, 2015</w:t>
            </w:r>
          </w:p>
          <w:p w:rsidR="00482E04" w:rsidRPr="00747C7D" w:rsidRDefault="00482E04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Dynamics of structures : theory and applications to earthquake engineering / CHOPRA, Anil K. : Dorling Kindersley, 2015</w:t>
            </w:r>
          </w:p>
          <w:p w:rsidR="00482E04" w:rsidRPr="00747C7D" w:rsidRDefault="00482E04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Estimating, costing, specification and valuation in civil engineering : principles and applications/ CHAKRABORTY, M. : M. Chakraborty, 2015</w:t>
            </w:r>
          </w:p>
          <w:p w:rsidR="00482E04" w:rsidRPr="00747C7D" w:rsidRDefault="00482E04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Finite element analysis / BHAVIKATTI, S. S. : New age , 2015</w:t>
            </w:r>
          </w:p>
          <w:p w:rsidR="00482E04" w:rsidRPr="00747C7D" w:rsidRDefault="00482E04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Finite element analysis in engineering design / RAJASEKARAN, S. : S. Chand, 2015</w:t>
            </w:r>
          </w:p>
          <w:p w:rsidR="00482E04" w:rsidRPr="00747C7D" w:rsidRDefault="00482E04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Finite element analysis / BHAVIKATTI, S. S. : New age, 2015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Fundamentals of structural steel design / GAMBHIR, M. L. : McGraw Hill education, 2013</w:t>
            </w: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747C7D">
        <w:trPr>
          <w:trHeight w:val="300"/>
        </w:trPr>
        <w:tc>
          <w:tcPr>
            <w:tcW w:w="905" w:type="dxa"/>
          </w:tcPr>
          <w:p w:rsidR="00747C7D" w:rsidRDefault="00747C7D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9103" w:type="dxa"/>
          </w:tcPr>
          <w:p w:rsidR="00747C7D" w:rsidRDefault="00747C7D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70" w:type="dxa"/>
          </w:tcPr>
          <w:p w:rsidR="00747C7D" w:rsidRDefault="00747C7D" w:rsidP="00747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Geotechnical earthquake engineering / KRAMER, Steven L. : Pearson India education service, 2007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Ground improvement techniques / RAJ, P. Purushothama.: Laxmi pub, 2016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Handbook of machine foundations / SRINIVASULU, P.: Tata McGraw Hill education, 2011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Introduction to finite element in engineering/ CHANDRUPATLA, Tirupathi. : Pearson India education service, 2015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Introduction to the finite element method / REDDY, J.N. : Tata McGraw Hill Education, 2015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Irrigation and water resources engineering / ASAWA, G. L. : New age, 2014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Limit state design of steel structures / DUGGAL, S. K.: McGraw Hill education, 2016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Limit state design of steel structures / DUGGAL, S. K. : McGraw Hill education, 2016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Pavement analysis and design / HUANG, Yang H.: Pearson India education service, 2015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Pavement analysis and design / HUANG, Yang H. : Pearson India education service, 2015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Prestressed concrete / KRISHNA RAJU,. : McGraw Hill education, 2016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Principles of Soil Dynamics / DAS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Surveying and Leveling / SUBRAMANIAN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Textbook of soil mechanics and foundation engineering / MURTHY, V. N. S. : CBS pub., 2016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Theory of structures / RAMAMRUTHAM, S. : Dhanpat Rai , 2016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82E04">
        <w:trPr>
          <w:trHeight w:val="300"/>
        </w:trPr>
        <w:tc>
          <w:tcPr>
            <w:tcW w:w="905" w:type="dxa"/>
          </w:tcPr>
          <w:p w:rsidR="00482E04" w:rsidRDefault="00482E04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9103" w:type="dxa"/>
          </w:tcPr>
          <w:p w:rsidR="00482E04" w:rsidRPr="00747C7D" w:rsidRDefault="000B3C3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D">
              <w:rPr>
                <w:rFonts w:ascii="Times New Roman" w:hAnsi="Times New Roman" w:cs="Times New Roman"/>
                <w:sz w:val="24"/>
                <w:szCs w:val="24"/>
              </w:rPr>
              <w:t>Transportation engineering and planning / PAPACOSTAS, C. S. : Pearson India Education service, 2015</w:t>
            </w:r>
          </w:p>
          <w:p w:rsidR="00482E04" w:rsidRPr="00747C7D" w:rsidRDefault="00482E0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E04" w:rsidRDefault="000B3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482E04" w:rsidRDefault="00482E04">
      <w:bookmarkStart w:id="0" w:name="_GoBack"/>
      <w:bookmarkEnd w:id="0"/>
    </w:p>
    <w:sectPr w:rsidR="00482E04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72" w:rsidRDefault="00634972">
      <w:r>
        <w:separator/>
      </w:r>
    </w:p>
  </w:endnote>
  <w:endnote w:type="continuationSeparator" w:id="0">
    <w:p w:rsidR="00634972" w:rsidRDefault="0063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Serif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72" w:rsidRDefault="00634972">
      <w:r>
        <w:separator/>
      </w:r>
    </w:p>
  </w:footnote>
  <w:footnote w:type="continuationSeparator" w:id="0">
    <w:p w:rsidR="00634972" w:rsidRDefault="0063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7E2B7AC"/>
    <w:multiLevelType w:val="singleLevel"/>
    <w:tmpl w:val="F7E2B7A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FE75596D"/>
    <w:multiLevelType w:val="singleLevel"/>
    <w:tmpl w:val="FE75596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1A7D61DA"/>
    <w:multiLevelType w:val="multilevel"/>
    <w:tmpl w:val="1A7D6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B400F"/>
    <w:multiLevelType w:val="multilevel"/>
    <w:tmpl w:val="26EB40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76298"/>
    <w:multiLevelType w:val="multilevel"/>
    <w:tmpl w:val="3D576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52B88"/>
    <w:multiLevelType w:val="multilevel"/>
    <w:tmpl w:val="40B52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D5B21"/>
    <w:multiLevelType w:val="multilevel"/>
    <w:tmpl w:val="57AD5B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236F2"/>
    <w:multiLevelType w:val="multilevel"/>
    <w:tmpl w:val="69023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22"/>
    <w:rsid w:val="000B3C35"/>
    <w:rsid w:val="00114B55"/>
    <w:rsid w:val="00160FA6"/>
    <w:rsid w:val="0021480A"/>
    <w:rsid w:val="002452D1"/>
    <w:rsid w:val="00274478"/>
    <w:rsid w:val="00276ED9"/>
    <w:rsid w:val="00281C36"/>
    <w:rsid w:val="00402C1C"/>
    <w:rsid w:val="004751F0"/>
    <w:rsid w:val="00482E04"/>
    <w:rsid w:val="00634972"/>
    <w:rsid w:val="006F3F1E"/>
    <w:rsid w:val="00706978"/>
    <w:rsid w:val="00747C7D"/>
    <w:rsid w:val="007F7324"/>
    <w:rsid w:val="008535D6"/>
    <w:rsid w:val="008618AA"/>
    <w:rsid w:val="009054A6"/>
    <w:rsid w:val="00925922"/>
    <w:rsid w:val="009F3B1B"/>
    <w:rsid w:val="009F4962"/>
    <w:rsid w:val="00A173AF"/>
    <w:rsid w:val="00A64A78"/>
    <w:rsid w:val="00B53C83"/>
    <w:rsid w:val="00BF4ED9"/>
    <w:rsid w:val="00C308A9"/>
    <w:rsid w:val="00C9347E"/>
    <w:rsid w:val="00DC7180"/>
    <w:rsid w:val="00E30276"/>
    <w:rsid w:val="00E738E8"/>
    <w:rsid w:val="00EB2513"/>
    <w:rsid w:val="00FA4CB6"/>
    <w:rsid w:val="63D91F96"/>
    <w:rsid w:val="74E800C5"/>
    <w:rsid w:val="7775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2AB31-9ADE-40B0-A52C-64D883C7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/>
      <w:sz w:val="21"/>
      <w:szCs w:val="21"/>
    </w:rPr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  <w:lang w:val="en-US" w:eastAsia="en-US"/>
    </w:rPr>
  </w:style>
  <w:style w:type="paragraph" w:customStyle="1" w:styleId="Style">
    <w:name w:val="Style"/>
    <w:qFormat/>
    <w:rPr>
      <w:rFonts w:ascii="SansSerif" w:eastAsia="SansSerif" w:hAnsi="SansSerif" w:cs="SansSerif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1902</Words>
  <Characters>10843</Characters>
  <Application>Microsoft Office Word</Application>
  <DocSecurity>0</DocSecurity>
  <Lines>90</Lines>
  <Paragraphs>25</Paragraphs>
  <ScaleCrop>false</ScaleCrop>
  <Company/>
  <LinksUpToDate>false</LinksUpToDate>
  <CharactersWithSpaces>12720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MOUMITA</dc:creator>
  <cp:lastModifiedBy>Admin</cp:lastModifiedBy>
  <cp:revision>2</cp:revision>
  <dcterms:created xsi:type="dcterms:W3CDTF">2026-04-13T09:50:00Z</dcterms:created>
  <dcterms:modified xsi:type="dcterms:W3CDTF">2026-04-13T09:50:00Z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D3E619064DEB4358A3C5DE7ED44491A4</vt:lpwstr>
  </property>
</Properties>
</file>