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084" w:rsidRPr="00D65084" w:rsidRDefault="00D65084" w:rsidP="00D65084">
      <w:pPr>
        <w:spacing w:before="100" w:beforeAutospacing="1" w:after="100" w:afterAutospacing="1" w:line="240" w:lineRule="auto"/>
        <w:outlineLvl w:val="1"/>
        <w:rPr>
          <w:rFonts w:ascii="Georgia" w:eastAsia="Times New Roman" w:hAnsi="Georgia" w:cs="Times New Roman"/>
          <w:b/>
          <w:bCs/>
          <w:color w:val="505050"/>
          <w:sz w:val="36"/>
          <w:szCs w:val="36"/>
        </w:rPr>
      </w:pPr>
      <w:r w:rsidRPr="00D65084">
        <w:rPr>
          <w:rFonts w:ascii="Georgia" w:eastAsia="Times New Roman" w:hAnsi="Georgia" w:cs="Times New Roman"/>
          <w:b/>
          <w:bCs/>
          <w:color w:val="505050"/>
          <w:sz w:val="36"/>
          <w:szCs w:val="36"/>
        </w:rPr>
        <w:t>Abstract</w:t>
      </w:r>
    </w:p>
    <w:p w:rsidR="00D65084" w:rsidRPr="00D65084" w:rsidRDefault="00D65084" w:rsidP="00D65084">
      <w:pPr>
        <w:spacing w:after="0" w:line="240" w:lineRule="auto"/>
        <w:rPr>
          <w:rFonts w:ascii="Georgia" w:eastAsia="Times New Roman" w:hAnsi="Georgia" w:cs="Times New Roman"/>
          <w:color w:val="2E2E2E"/>
          <w:sz w:val="27"/>
          <w:szCs w:val="27"/>
        </w:rPr>
      </w:pPr>
      <w:r w:rsidRPr="00D65084">
        <w:rPr>
          <w:rFonts w:ascii="Georgia" w:eastAsia="Times New Roman" w:hAnsi="Georgia" w:cs="Times New Roman"/>
          <w:color w:val="2E2E2E"/>
          <w:sz w:val="27"/>
          <w:szCs w:val="27"/>
        </w:rPr>
        <w:t xml:space="preserve">Constructing digital pedestrian maps of the disaster affected areas is a vital requirement for post-disaster relief operation. Digital maps help disaster management agencies in decision making and mobilizing the manpower and resources in the disaster affected areas. However, due to the intermittent connectivity after large scale natural disasters, the existing web based digital mapping systems remain inaccessible in the disaster affected areas. Moreover, the road networks in such areas change drastically because of disaster (for instance </w:t>
      </w:r>
      <w:proofErr w:type="spellStart"/>
      <w:r w:rsidRPr="00D65084">
        <w:rPr>
          <w:rFonts w:ascii="Georgia" w:eastAsia="Times New Roman" w:hAnsi="Georgia" w:cs="Times New Roman"/>
          <w:color w:val="2E2E2E"/>
          <w:sz w:val="27"/>
          <w:szCs w:val="27"/>
        </w:rPr>
        <w:t>waterlogging</w:t>
      </w:r>
      <w:proofErr w:type="spellEnd"/>
      <w:r w:rsidRPr="00D65084">
        <w:rPr>
          <w:rFonts w:ascii="Georgia" w:eastAsia="Times New Roman" w:hAnsi="Georgia" w:cs="Times New Roman"/>
          <w:color w:val="2E2E2E"/>
          <w:sz w:val="27"/>
          <w:szCs w:val="27"/>
        </w:rPr>
        <w:t xml:space="preserve"> due to flood, structural collapse or incidental destructions like a landslide). Hence, existing analog (paper based) route maps of such areas become obsolete. In this work, we propose Post-Disaster Map Builder, a </w:t>
      </w:r>
      <w:proofErr w:type="spellStart"/>
      <w:r w:rsidRPr="00D65084">
        <w:rPr>
          <w:rFonts w:ascii="Georgia" w:eastAsia="Times New Roman" w:hAnsi="Georgia" w:cs="Times New Roman"/>
          <w:color w:val="2E2E2E"/>
          <w:sz w:val="27"/>
          <w:szCs w:val="27"/>
        </w:rPr>
        <w:t>crowdsenced</w:t>
      </w:r>
      <w:proofErr w:type="spellEnd"/>
      <w:r w:rsidRPr="00D65084">
        <w:rPr>
          <w:rFonts w:ascii="Georgia" w:eastAsia="Times New Roman" w:hAnsi="Georgia" w:cs="Times New Roman"/>
          <w:color w:val="2E2E2E"/>
          <w:sz w:val="27"/>
          <w:szCs w:val="27"/>
        </w:rPr>
        <w:t xml:space="preserve"> digital pedestrian map construction system over </w:t>
      </w:r>
      <w:proofErr w:type="spellStart"/>
      <w:r w:rsidRPr="00D65084">
        <w:rPr>
          <w:rFonts w:ascii="Georgia" w:eastAsia="Times New Roman" w:hAnsi="Georgia" w:cs="Times New Roman"/>
          <w:color w:val="2E2E2E"/>
          <w:sz w:val="27"/>
          <w:szCs w:val="27"/>
        </w:rPr>
        <w:fldChar w:fldCharType="begin"/>
      </w:r>
      <w:r w:rsidRPr="00D65084">
        <w:rPr>
          <w:rFonts w:ascii="Georgia" w:eastAsia="Times New Roman" w:hAnsi="Georgia" w:cs="Times New Roman"/>
          <w:color w:val="2E2E2E"/>
          <w:sz w:val="27"/>
          <w:szCs w:val="27"/>
        </w:rPr>
        <w:instrText xml:space="preserve"> HYPERLINK "https://www.sciencedirect.com/topics/engineering/smartphone" \o "Learn more about Smartphone from ScienceDirect's AI-generated Topic Pages" </w:instrText>
      </w:r>
      <w:r w:rsidRPr="00D65084">
        <w:rPr>
          <w:rFonts w:ascii="Georgia" w:eastAsia="Times New Roman" w:hAnsi="Georgia" w:cs="Times New Roman"/>
          <w:color w:val="2E2E2E"/>
          <w:sz w:val="27"/>
          <w:szCs w:val="27"/>
        </w:rPr>
        <w:fldChar w:fldCharType="separate"/>
      </w:r>
      <w:r w:rsidRPr="00D65084">
        <w:rPr>
          <w:rFonts w:ascii="Georgia" w:eastAsia="Times New Roman" w:hAnsi="Georgia" w:cs="Times New Roman"/>
          <w:color w:val="0C7DBB"/>
          <w:sz w:val="27"/>
        </w:rPr>
        <w:t>smartphone</w:t>
      </w:r>
      <w:proofErr w:type="spellEnd"/>
      <w:r w:rsidRPr="00D65084">
        <w:rPr>
          <w:rFonts w:ascii="Georgia" w:eastAsia="Times New Roman" w:hAnsi="Georgia" w:cs="Times New Roman"/>
          <w:color w:val="2E2E2E"/>
          <w:sz w:val="27"/>
          <w:szCs w:val="27"/>
        </w:rPr>
        <w:fldChar w:fldCharType="end"/>
      </w:r>
      <w:r w:rsidRPr="00D65084">
        <w:rPr>
          <w:rFonts w:ascii="Georgia" w:eastAsia="Times New Roman" w:hAnsi="Georgia" w:cs="Times New Roman"/>
          <w:color w:val="2E2E2E"/>
          <w:sz w:val="27"/>
          <w:szCs w:val="27"/>
        </w:rPr>
        <w:t xml:space="preserve"> based DTN. The proposed system generates digital pedestrian maps of the disaster affected areas using battery powered mobile handheld devices. Here, trajectory traces collected by the volunteers are periodically shared among the other volunteers of the disaster affected area through </w:t>
      </w:r>
      <w:proofErr w:type="spellStart"/>
      <w:r w:rsidRPr="00D65084">
        <w:rPr>
          <w:rFonts w:ascii="Georgia" w:eastAsia="Times New Roman" w:hAnsi="Georgia" w:cs="Times New Roman"/>
          <w:color w:val="2E2E2E"/>
          <w:sz w:val="27"/>
          <w:szCs w:val="27"/>
        </w:rPr>
        <w:t>smartphone</w:t>
      </w:r>
      <w:proofErr w:type="spellEnd"/>
      <w:r w:rsidRPr="00D65084">
        <w:rPr>
          <w:rFonts w:ascii="Georgia" w:eastAsia="Times New Roman" w:hAnsi="Georgia" w:cs="Times New Roman"/>
          <w:color w:val="2E2E2E"/>
          <w:sz w:val="27"/>
          <w:szCs w:val="27"/>
        </w:rPr>
        <w:t xml:space="preserve"> based DTN. Pedestrian maps of the disaster affected areas are gradually constructed in the mobile handheld devices of the volunteers by combining the collected traces over time. The proposed system </w:t>
      </w:r>
      <w:proofErr w:type="gramStart"/>
      <w:r w:rsidRPr="00D65084">
        <w:rPr>
          <w:rFonts w:ascii="Georgia" w:eastAsia="Times New Roman" w:hAnsi="Georgia" w:cs="Times New Roman"/>
          <w:color w:val="2E2E2E"/>
          <w:sz w:val="27"/>
          <w:szCs w:val="27"/>
        </w:rPr>
        <w:t>is</w:t>
      </w:r>
      <w:proofErr w:type="gramEnd"/>
      <w:r w:rsidRPr="00D65084">
        <w:rPr>
          <w:rFonts w:ascii="Georgia" w:eastAsia="Times New Roman" w:hAnsi="Georgia" w:cs="Times New Roman"/>
          <w:color w:val="2E2E2E"/>
          <w:sz w:val="27"/>
          <w:szCs w:val="27"/>
        </w:rPr>
        <w:t xml:space="preserve"> thoroughly evaluated through simulation and </w:t>
      </w:r>
      <w:proofErr w:type="spellStart"/>
      <w:r w:rsidRPr="00D65084">
        <w:rPr>
          <w:rFonts w:ascii="Georgia" w:eastAsia="Times New Roman" w:hAnsi="Georgia" w:cs="Times New Roman"/>
          <w:color w:val="2E2E2E"/>
          <w:sz w:val="27"/>
          <w:szCs w:val="27"/>
        </w:rPr>
        <w:fldChar w:fldCharType="begin"/>
      </w:r>
      <w:r w:rsidRPr="00D65084">
        <w:rPr>
          <w:rFonts w:ascii="Georgia" w:eastAsia="Times New Roman" w:hAnsi="Georgia" w:cs="Times New Roman"/>
          <w:color w:val="2E2E2E"/>
          <w:sz w:val="27"/>
          <w:szCs w:val="27"/>
        </w:rPr>
        <w:instrText xml:space="preserve"> HYPERLINK "https://www.sciencedirect.com/topics/computer-science/testbed" \o "Learn more about Testbed from ScienceDirect's AI-generated Topic Pages" </w:instrText>
      </w:r>
      <w:r w:rsidRPr="00D65084">
        <w:rPr>
          <w:rFonts w:ascii="Georgia" w:eastAsia="Times New Roman" w:hAnsi="Georgia" w:cs="Times New Roman"/>
          <w:color w:val="2E2E2E"/>
          <w:sz w:val="27"/>
          <w:szCs w:val="27"/>
        </w:rPr>
        <w:fldChar w:fldCharType="separate"/>
      </w:r>
      <w:r w:rsidRPr="00D65084">
        <w:rPr>
          <w:rFonts w:ascii="Georgia" w:eastAsia="Times New Roman" w:hAnsi="Georgia" w:cs="Times New Roman"/>
          <w:color w:val="0C7DBB"/>
          <w:sz w:val="27"/>
        </w:rPr>
        <w:t>testbed</w:t>
      </w:r>
      <w:proofErr w:type="spellEnd"/>
      <w:r w:rsidRPr="00D65084">
        <w:rPr>
          <w:rFonts w:ascii="Georgia" w:eastAsia="Times New Roman" w:hAnsi="Georgia" w:cs="Times New Roman"/>
          <w:color w:val="2E2E2E"/>
          <w:sz w:val="27"/>
          <w:szCs w:val="27"/>
        </w:rPr>
        <w:fldChar w:fldCharType="end"/>
      </w:r>
      <w:r w:rsidRPr="00D65084">
        <w:rPr>
          <w:rFonts w:ascii="Georgia" w:eastAsia="Times New Roman" w:hAnsi="Georgia" w:cs="Times New Roman"/>
          <w:color w:val="2E2E2E"/>
          <w:sz w:val="27"/>
          <w:szCs w:val="27"/>
        </w:rPr>
        <w:t> implementation. The results reveal that our proposed system can automatically construct digital pedestrian maps of disaster affected areas with high accuracy at the cost of marginal delay.</w:t>
      </w:r>
    </w:p>
    <w:p w:rsidR="00090CD7" w:rsidRDefault="00090CD7"/>
    <w:sectPr w:rsidR="00090C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5084"/>
    <w:rsid w:val="00090CD7"/>
    <w:rsid w:val="00D65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50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50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50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5084"/>
    <w:rPr>
      <w:color w:val="0000FF"/>
      <w:u w:val="single"/>
    </w:rPr>
  </w:style>
</w:styles>
</file>

<file path=word/webSettings.xml><?xml version="1.0" encoding="utf-8"?>
<w:webSettings xmlns:r="http://schemas.openxmlformats.org/officeDocument/2006/relationships" xmlns:w="http://schemas.openxmlformats.org/wordprocessingml/2006/main">
  <w:divs>
    <w:div w:id="127016488">
      <w:bodyDiv w:val="1"/>
      <w:marLeft w:val="0"/>
      <w:marRight w:val="0"/>
      <w:marTop w:val="0"/>
      <w:marBottom w:val="0"/>
      <w:divBdr>
        <w:top w:val="none" w:sz="0" w:space="0" w:color="auto"/>
        <w:left w:val="none" w:sz="0" w:space="0" w:color="auto"/>
        <w:bottom w:val="none" w:sz="0" w:space="0" w:color="auto"/>
        <w:right w:val="none" w:sz="0" w:space="0" w:color="auto"/>
      </w:divBdr>
      <w:divsChild>
        <w:div w:id="191492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2021-03-25T05:38:00Z</dcterms:created>
  <dcterms:modified xsi:type="dcterms:W3CDTF">2021-03-25T05:38:00Z</dcterms:modified>
</cp:coreProperties>
</file>